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D0A" w:rsidRDefault="00774D0A" w:rsidP="00FC763F">
      <w:pPr>
        <w:spacing w:line="360" w:lineRule="auto"/>
        <w:jc w:val="center"/>
        <w:rPr>
          <w:rFonts w:ascii="Arial" w:hAnsi="Arial" w:cs="Arial"/>
          <w:b/>
          <w:bCs/>
          <w:sz w:val="28"/>
          <w:szCs w:val="28"/>
        </w:rPr>
      </w:pPr>
      <w:r w:rsidRPr="00FC763F">
        <w:rPr>
          <w:rFonts w:ascii="Arial" w:hAnsi="Arial" w:cs="Arial"/>
          <w:b/>
          <w:bCs/>
          <w:sz w:val="28"/>
          <w:szCs w:val="28"/>
        </w:rPr>
        <w:t xml:space="preserve">Terms </w:t>
      </w:r>
      <w:r w:rsidR="00D24F05" w:rsidRPr="00FC763F">
        <w:rPr>
          <w:rFonts w:ascii="Arial" w:hAnsi="Arial" w:cs="Arial"/>
          <w:b/>
          <w:bCs/>
          <w:sz w:val="28"/>
          <w:szCs w:val="28"/>
        </w:rPr>
        <w:t>of</w:t>
      </w:r>
      <w:r w:rsidRPr="00FC763F">
        <w:rPr>
          <w:rFonts w:ascii="Arial" w:hAnsi="Arial" w:cs="Arial"/>
          <w:b/>
          <w:bCs/>
          <w:sz w:val="28"/>
          <w:szCs w:val="28"/>
        </w:rPr>
        <w:t xml:space="preserve"> </w:t>
      </w:r>
      <w:r w:rsidR="00FC763F" w:rsidRPr="00FC763F">
        <w:rPr>
          <w:rFonts w:ascii="Arial" w:hAnsi="Arial" w:cs="Arial"/>
          <w:b/>
          <w:bCs/>
          <w:sz w:val="28"/>
          <w:szCs w:val="28"/>
        </w:rPr>
        <w:t>Reference</w:t>
      </w:r>
    </w:p>
    <w:p w:rsidR="00A66268" w:rsidRDefault="00A66268" w:rsidP="00FC763F">
      <w:pPr>
        <w:spacing w:line="360" w:lineRule="auto"/>
        <w:jc w:val="center"/>
        <w:rPr>
          <w:rFonts w:ascii="Arial" w:hAnsi="Arial" w:cs="Arial"/>
          <w:b/>
          <w:szCs w:val="22"/>
        </w:rPr>
      </w:pPr>
      <w:r w:rsidRPr="00A66268">
        <w:rPr>
          <w:rFonts w:ascii="Arial" w:hAnsi="Arial" w:cs="Arial"/>
          <w:b/>
          <w:szCs w:val="22"/>
        </w:rPr>
        <w:t>Sub-engineer</w:t>
      </w:r>
    </w:p>
    <w:p w:rsidR="00A66268" w:rsidRPr="00A66268" w:rsidRDefault="00A66268" w:rsidP="00FC763F">
      <w:pPr>
        <w:spacing w:line="360" w:lineRule="auto"/>
        <w:jc w:val="center"/>
        <w:rPr>
          <w:rFonts w:ascii="Arial" w:hAnsi="Arial" w:cs="Arial"/>
          <w:b/>
          <w:bCs/>
          <w:sz w:val="28"/>
          <w:szCs w:val="28"/>
        </w:rPr>
      </w:pPr>
    </w:p>
    <w:p w:rsidR="00A66268" w:rsidRPr="00A66268" w:rsidRDefault="00A66268" w:rsidP="00A66268">
      <w:pPr>
        <w:spacing w:line="276" w:lineRule="auto"/>
        <w:jc w:val="both"/>
        <w:rPr>
          <w:rFonts w:ascii="Arial" w:hAnsi="Arial" w:cs="Arial"/>
          <w:b/>
          <w:szCs w:val="22"/>
        </w:rPr>
      </w:pPr>
      <w:r w:rsidRPr="00A66268">
        <w:rPr>
          <w:rFonts w:ascii="Arial" w:hAnsi="Arial" w:cs="Arial"/>
          <w:b/>
          <w:szCs w:val="22"/>
        </w:rPr>
        <w:t>Qualifications and Experience:</w:t>
      </w:r>
    </w:p>
    <w:p w:rsidR="00A66268" w:rsidRPr="00A66268" w:rsidRDefault="00A66268" w:rsidP="00A66268">
      <w:pPr>
        <w:spacing w:line="276" w:lineRule="auto"/>
        <w:jc w:val="both"/>
        <w:rPr>
          <w:rFonts w:ascii="Arial" w:hAnsi="Arial" w:cs="Arial"/>
          <w:snapToGrid w:val="0"/>
          <w:szCs w:val="22"/>
        </w:rPr>
      </w:pPr>
      <w:r w:rsidRPr="00A66268">
        <w:rPr>
          <w:rFonts w:ascii="Arial" w:hAnsi="Arial" w:cs="Arial"/>
          <w:snapToGrid w:val="0"/>
          <w:szCs w:val="22"/>
        </w:rPr>
        <w:t>IE in civil engineering from a recognized university or Diploma in Civil Engineering from CTEVT with minimum of 2 years’ general professional experience preferably with at least one-year experience in planning/ design/construction of irrigation schemes. Experience in the use of GPS survey methodologies and knowledge in use of GIS and AutoCAD software will be an asset.</w:t>
      </w:r>
    </w:p>
    <w:p w:rsidR="00A66268" w:rsidRDefault="00A66268" w:rsidP="00A66268">
      <w:pPr>
        <w:spacing w:line="360" w:lineRule="auto"/>
        <w:jc w:val="both"/>
        <w:rPr>
          <w:rFonts w:ascii="Arial" w:hAnsi="Arial" w:cs="Arial"/>
          <w:szCs w:val="22"/>
        </w:rPr>
      </w:pPr>
    </w:p>
    <w:p w:rsidR="009B0239" w:rsidRPr="005955D0" w:rsidRDefault="009B0239" w:rsidP="009B0239">
      <w:pPr>
        <w:pStyle w:val="Subtitle"/>
        <w:spacing w:before="120" w:after="120"/>
        <w:jc w:val="both"/>
        <w:rPr>
          <w:rFonts w:ascii="Arial" w:hAnsi="Arial" w:cs="Arial"/>
          <w:b/>
        </w:rPr>
      </w:pPr>
      <w:r>
        <w:rPr>
          <w:rFonts w:ascii="Arial" w:hAnsi="Arial" w:cs="Arial"/>
          <w:b/>
        </w:rPr>
        <w:t xml:space="preserve">Duties and </w:t>
      </w:r>
      <w:r>
        <w:rPr>
          <w:rFonts w:ascii="Arial" w:hAnsi="Arial" w:cs="Arial"/>
          <w:b/>
        </w:rPr>
        <w:t>Responsibilities</w:t>
      </w:r>
      <w:bookmarkStart w:id="0" w:name="_GoBack"/>
      <w:bookmarkEnd w:id="0"/>
      <w:r>
        <w:rPr>
          <w:rFonts w:ascii="Arial" w:hAnsi="Arial" w:cs="Arial"/>
          <w:b/>
        </w:rPr>
        <w:t>:</w:t>
      </w:r>
    </w:p>
    <w:p w:rsidR="00903B3F" w:rsidRDefault="001264D6" w:rsidP="00FC763F">
      <w:pPr>
        <w:jc w:val="both"/>
        <w:rPr>
          <w:rFonts w:ascii="Arial" w:hAnsi="Arial" w:cs="Arial"/>
          <w:snapToGrid w:val="0"/>
          <w:szCs w:val="22"/>
        </w:rPr>
      </w:pPr>
      <w:r w:rsidRPr="00BC6B35">
        <w:rPr>
          <w:rFonts w:ascii="Arial" w:hAnsi="Arial" w:cs="Arial"/>
          <w:snapToGrid w:val="0"/>
          <w:szCs w:val="22"/>
        </w:rPr>
        <w:t>A</w:t>
      </w:r>
      <w:r w:rsidR="002F7C8E" w:rsidRPr="00BC6B35">
        <w:rPr>
          <w:rFonts w:ascii="Arial" w:hAnsi="Arial" w:cs="Arial"/>
          <w:snapToGrid w:val="0"/>
          <w:szCs w:val="22"/>
        </w:rPr>
        <w:t xml:space="preserve">ll the task below will be carried out </w:t>
      </w:r>
      <w:r w:rsidR="00667327" w:rsidRPr="0081001A">
        <w:rPr>
          <w:rFonts w:ascii="Arial" w:hAnsi="Arial" w:cs="Arial"/>
          <w:snapToGrid w:val="0"/>
          <w:szCs w:val="24"/>
        </w:rPr>
        <w:t>are listed as but not limited to the following</w:t>
      </w:r>
      <w:r w:rsidR="00667327">
        <w:rPr>
          <w:rFonts w:ascii="Arial" w:hAnsi="Arial" w:cs="Arial"/>
          <w:snapToGrid w:val="0"/>
          <w:szCs w:val="24"/>
        </w:rPr>
        <w:t xml:space="preserve"> </w:t>
      </w:r>
      <w:r w:rsidR="002F7C8E" w:rsidRPr="00BC6B35">
        <w:rPr>
          <w:rFonts w:ascii="Arial" w:hAnsi="Arial" w:cs="Arial"/>
          <w:snapToGrid w:val="0"/>
          <w:szCs w:val="22"/>
        </w:rPr>
        <w:t xml:space="preserve">under the direction, guidance and supervision of the PMISC </w:t>
      </w:r>
      <w:r w:rsidR="00903B3F" w:rsidRPr="00BC6B35">
        <w:rPr>
          <w:rFonts w:ascii="Arial" w:hAnsi="Arial" w:cs="Arial"/>
          <w:snapToGrid w:val="0"/>
          <w:szCs w:val="22"/>
        </w:rPr>
        <w:t xml:space="preserve">District </w:t>
      </w:r>
      <w:r w:rsidR="0045263C">
        <w:rPr>
          <w:rFonts w:ascii="Arial" w:hAnsi="Arial" w:cs="Arial"/>
          <w:snapToGrid w:val="0"/>
          <w:szCs w:val="22"/>
        </w:rPr>
        <w:t>Coordinator</w:t>
      </w:r>
      <w:r w:rsidR="00BC6B35">
        <w:rPr>
          <w:rFonts w:ascii="Arial" w:hAnsi="Arial" w:cs="Arial"/>
          <w:snapToGrid w:val="0"/>
          <w:szCs w:val="22"/>
        </w:rPr>
        <w:t xml:space="preserve">: </w:t>
      </w:r>
    </w:p>
    <w:p w:rsidR="003B0D23" w:rsidRPr="00BC6B35" w:rsidRDefault="003B0D23" w:rsidP="00FC763F">
      <w:pPr>
        <w:jc w:val="both"/>
        <w:rPr>
          <w:rFonts w:ascii="Arial" w:hAnsi="Arial" w:cs="Arial"/>
          <w:snapToGrid w:val="0"/>
          <w:szCs w:val="22"/>
        </w:rPr>
      </w:pPr>
    </w:p>
    <w:p w:rsidR="00AD24A9" w:rsidRPr="00AD24A9" w:rsidRDefault="00BC6B35" w:rsidP="00AD24A9">
      <w:pPr>
        <w:numPr>
          <w:ilvl w:val="0"/>
          <w:numId w:val="1"/>
        </w:numPr>
        <w:autoSpaceDE w:val="0"/>
        <w:autoSpaceDN w:val="0"/>
        <w:adjustRightInd w:val="0"/>
        <w:spacing w:before="120" w:after="120" w:line="276" w:lineRule="auto"/>
        <w:ind w:left="709" w:hanging="720"/>
        <w:jc w:val="both"/>
        <w:rPr>
          <w:rFonts w:ascii="Arial" w:hAnsi="Arial" w:cs="Arial"/>
          <w:szCs w:val="24"/>
        </w:rPr>
      </w:pPr>
      <w:r>
        <w:rPr>
          <w:rFonts w:ascii="Arial" w:hAnsi="Arial" w:cs="Arial"/>
          <w:szCs w:val="24"/>
        </w:rPr>
        <w:t xml:space="preserve">Coordinate with </w:t>
      </w:r>
      <w:r w:rsidR="00BA01F1">
        <w:rPr>
          <w:rFonts w:ascii="Arial" w:hAnsi="Arial" w:cs="Arial"/>
          <w:szCs w:val="24"/>
        </w:rPr>
        <w:t xml:space="preserve">the Rural Municipality </w:t>
      </w:r>
      <w:r w:rsidR="0092690F">
        <w:rPr>
          <w:rFonts w:ascii="Arial" w:hAnsi="Arial" w:cs="Arial"/>
          <w:snapToGrid w:val="0"/>
          <w:szCs w:val="24"/>
        </w:rPr>
        <w:t xml:space="preserve">and Municipality </w:t>
      </w:r>
      <w:r w:rsidR="004E52E7">
        <w:rPr>
          <w:rFonts w:ascii="Arial" w:hAnsi="Arial" w:cs="Arial"/>
          <w:snapToGrid w:val="0"/>
          <w:szCs w:val="24"/>
        </w:rPr>
        <w:t xml:space="preserve">for social mobilization, scheme identification, verification, project preparation, construction supervision, bill preparation and post-construction activities. </w:t>
      </w:r>
      <w:r>
        <w:rPr>
          <w:rFonts w:ascii="Arial" w:hAnsi="Arial" w:cs="Arial"/>
          <w:snapToGrid w:val="0"/>
          <w:szCs w:val="24"/>
        </w:rPr>
        <w:t xml:space="preserve"> </w:t>
      </w:r>
    </w:p>
    <w:p w:rsidR="00AD24A9" w:rsidRPr="00C657C8" w:rsidRDefault="00AD24A9" w:rsidP="00AD24A9">
      <w:pPr>
        <w:numPr>
          <w:ilvl w:val="0"/>
          <w:numId w:val="1"/>
        </w:numPr>
        <w:autoSpaceDE w:val="0"/>
        <w:autoSpaceDN w:val="0"/>
        <w:adjustRightInd w:val="0"/>
        <w:spacing w:before="120" w:after="120" w:line="276" w:lineRule="auto"/>
        <w:ind w:left="709" w:hanging="720"/>
        <w:jc w:val="both"/>
        <w:rPr>
          <w:rFonts w:ascii="Arial" w:hAnsi="Arial" w:cs="Arial"/>
          <w:szCs w:val="24"/>
        </w:rPr>
      </w:pPr>
      <w:r>
        <w:rPr>
          <w:rFonts w:ascii="Arial" w:hAnsi="Arial" w:cs="Arial"/>
          <w:szCs w:val="24"/>
        </w:rPr>
        <w:t xml:space="preserve">Coordinate and disseminate information with DPMISC from assigned Rural Municipality and Municipality on progress on </w:t>
      </w:r>
      <w:r>
        <w:rPr>
          <w:rFonts w:ascii="Arial" w:hAnsi="Arial" w:cs="Arial"/>
          <w:snapToGrid w:val="0"/>
          <w:szCs w:val="24"/>
        </w:rPr>
        <w:t xml:space="preserve">social mobilization, scheme identification, verification, project preparation, construction supervision, bill preparation and post-construction activities.  </w:t>
      </w:r>
    </w:p>
    <w:p w:rsidR="0051637B" w:rsidRPr="00D24F05" w:rsidRDefault="002F7C8E" w:rsidP="003B0D23">
      <w:pPr>
        <w:numPr>
          <w:ilvl w:val="0"/>
          <w:numId w:val="1"/>
        </w:numPr>
        <w:autoSpaceDE w:val="0"/>
        <w:autoSpaceDN w:val="0"/>
        <w:adjustRightInd w:val="0"/>
        <w:spacing w:before="120" w:after="120" w:line="276" w:lineRule="auto"/>
        <w:ind w:left="709" w:hanging="720"/>
        <w:jc w:val="both"/>
        <w:rPr>
          <w:rFonts w:ascii="Arial" w:hAnsi="Arial" w:cs="Arial"/>
          <w:szCs w:val="24"/>
        </w:rPr>
      </w:pPr>
      <w:r w:rsidRPr="00D24F05">
        <w:rPr>
          <w:rFonts w:ascii="Arial" w:hAnsi="Arial" w:cs="Arial"/>
          <w:snapToGrid w:val="0"/>
          <w:szCs w:val="24"/>
        </w:rPr>
        <w:t xml:space="preserve">Participate in public meetings at </w:t>
      </w:r>
      <w:r w:rsidR="00AD24A9">
        <w:rPr>
          <w:rFonts w:ascii="Arial" w:hAnsi="Arial" w:cs="Arial"/>
          <w:szCs w:val="24"/>
        </w:rPr>
        <w:t xml:space="preserve">Rural Municipality </w:t>
      </w:r>
      <w:r w:rsidR="000142DE">
        <w:rPr>
          <w:rFonts w:ascii="Arial" w:hAnsi="Arial" w:cs="Arial"/>
          <w:snapToGrid w:val="0"/>
          <w:szCs w:val="24"/>
        </w:rPr>
        <w:t xml:space="preserve">and Municipality </w:t>
      </w:r>
      <w:r w:rsidR="000142DE" w:rsidRPr="00D24F05">
        <w:rPr>
          <w:rFonts w:ascii="Arial" w:hAnsi="Arial" w:cs="Arial"/>
          <w:snapToGrid w:val="0"/>
          <w:szCs w:val="24"/>
        </w:rPr>
        <w:t>level</w:t>
      </w:r>
      <w:r w:rsidRPr="00D24F05">
        <w:rPr>
          <w:rFonts w:ascii="Arial" w:hAnsi="Arial" w:cs="Arial"/>
          <w:snapToGrid w:val="0"/>
          <w:szCs w:val="24"/>
        </w:rPr>
        <w:t xml:space="preserve">, information dissemination and discussion with </w:t>
      </w:r>
      <w:r w:rsidR="000142DE">
        <w:rPr>
          <w:rFonts w:ascii="Arial" w:hAnsi="Arial" w:cs="Arial"/>
          <w:snapToGrid w:val="0"/>
          <w:szCs w:val="24"/>
        </w:rPr>
        <w:t xml:space="preserve">the community </w:t>
      </w:r>
      <w:r w:rsidRPr="00D24F05">
        <w:rPr>
          <w:rFonts w:ascii="Arial" w:hAnsi="Arial" w:cs="Arial"/>
          <w:snapToGrid w:val="0"/>
          <w:szCs w:val="24"/>
        </w:rPr>
        <w:t>to enable them to come forward with proposals for improvement of</w:t>
      </w:r>
      <w:r w:rsidRPr="00D24F05">
        <w:rPr>
          <w:rFonts w:ascii="Arial" w:eastAsia="SimSun" w:hAnsi="Arial" w:cs="Arial"/>
          <w:iCs/>
          <w:szCs w:val="24"/>
        </w:rPr>
        <w:t xml:space="preserve"> water source protection and</w:t>
      </w:r>
      <w:r w:rsidR="0051637B">
        <w:rPr>
          <w:rFonts w:ascii="Arial" w:eastAsia="SimSun" w:hAnsi="Arial" w:cs="Arial"/>
          <w:iCs/>
          <w:szCs w:val="24"/>
        </w:rPr>
        <w:t xml:space="preserve"> </w:t>
      </w:r>
      <w:r w:rsidR="0051637B" w:rsidRPr="00D24F05">
        <w:rPr>
          <w:rFonts w:ascii="Arial" w:hAnsi="Arial" w:cs="Arial"/>
          <w:snapToGrid w:val="0"/>
          <w:szCs w:val="24"/>
        </w:rPr>
        <w:t>construction or im</w:t>
      </w:r>
      <w:r w:rsidR="004C4273">
        <w:rPr>
          <w:rFonts w:ascii="Arial" w:hAnsi="Arial" w:cs="Arial"/>
          <w:snapToGrid w:val="0"/>
          <w:szCs w:val="24"/>
        </w:rPr>
        <w:t>provement of irrigation systems.</w:t>
      </w:r>
    </w:p>
    <w:p w:rsidR="002F7C8E" w:rsidRPr="00D24F05" w:rsidRDefault="002F7C8E" w:rsidP="003B0D23">
      <w:pPr>
        <w:numPr>
          <w:ilvl w:val="0"/>
          <w:numId w:val="1"/>
        </w:numPr>
        <w:autoSpaceDE w:val="0"/>
        <w:autoSpaceDN w:val="0"/>
        <w:adjustRightInd w:val="0"/>
        <w:spacing w:before="120" w:after="120" w:line="276" w:lineRule="auto"/>
        <w:ind w:left="709" w:hanging="720"/>
        <w:jc w:val="both"/>
        <w:rPr>
          <w:rFonts w:ascii="Arial" w:hAnsi="Arial" w:cs="Arial"/>
          <w:szCs w:val="24"/>
        </w:rPr>
      </w:pPr>
      <w:r w:rsidRPr="00D24F05">
        <w:rPr>
          <w:rFonts w:ascii="Arial" w:hAnsi="Arial" w:cs="Arial"/>
          <w:szCs w:val="24"/>
        </w:rPr>
        <w:t xml:space="preserve">Undertake the collection of all relevant data at selected sites for scheme verification, including discharge measurements from spring sources, flow measurements in surface water sources and </w:t>
      </w:r>
      <w:r w:rsidRPr="00D24F05">
        <w:rPr>
          <w:rFonts w:ascii="Arial" w:hAnsi="Arial" w:cs="Arial"/>
          <w:snapToGrid w:val="0"/>
          <w:szCs w:val="24"/>
        </w:rPr>
        <w:t>location</w:t>
      </w:r>
      <w:r w:rsidRPr="00D24F05">
        <w:rPr>
          <w:rFonts w:ascii="Arial" w:hAnsi="Arial" w:cs="Arial"/>
          <w:szCs w:val="24"/>
        </w:rPr>
        <w:t xml:space="preserve"> and type of the proposed infrastructure, and enter these data in the automated on-l</w:t>
      </w:r>
      <w:r w:rsidR="004C4273">
        <w:rPr>
          <w:rFonts w:ascii="Arial" w:hAnsi="Arial" w:cs="Arial"/>
          <w:szCs w:val="24"/>
        </w:rPr>
        <w:t>ine scheme verification system.</w:t>
      </w:r>
    </w:p>
    <w:p w:rsidR="002F7C8E" w:rsidRPr="00D24F05" w:rsidRDefault="002F7C8E" w:rsidP="003B0D23">
      <w:pPr>
        <w:numPr>
          <w:ilvl w:val="0"/>
          <w:numId w:val="1"/>
        </w:numPr>
        <w:autoSpaceDE w:val="0"/>
        <w:autoSpaceDN w:val="0"/>
        <w:adjustRightInd w:val="0"/>
        <w:spacing w:before="120" w:after="120" w:line="276" w:lineRule="auto"/>
        <w:ind w:left="709" w:hanging="720"/>
        <w:jc w:val="both"/>
        <w:rPr>
          <w:rFonts w:ascii="Arial" w:hAnsi="Arial" w:cs="Arial"/>
          <w:szCs w:val="24"/>
        </w:rPr>
      </w:pPr>
      <w:r w:rsidRPr="00D24F05">
        <w:rPr>
          <w:rFonts w:ascii="Arial" w:hAnsi="Arial" w:cs="Arial"/>
          <w:szCs w:val="24"/>
        </w:rPr>
        <w:t>Based on the scheme verification data</w:t>
      </w:r>
      <w:r w:rsidR="004C4273">
        <w:rPr>
          <w:rFonts w:ascii="Arial" w:hAnsi="Arial" w:cs="Arial"/>
          <w:szCs w:val="24"/>
        </w:rPr>
        <w:t>,</w:t>
      </w:r>
      <w:r w:rsidRPr="00D24F05">
        <w:rPr>
          <w:rFonts w:ascii="Arial" w:hAnsi="Arial" w:cs="Arial"/>
          <w:szCs w:val="24"/>
        </w:rPr>
        <w:t xml:space="preserve"> assist in the preparation of a list of schemes that can be taken up for scheme preparation.</w:t>
      </w:r>
    </w:p>
    <w:p w:rsidR="002F7C8E" w:rsidRPr="0051637B" w:rsidRDefault="002F7C8E" w:rsidP="003B0D23">
      <w:pPr>
        <w:numPr>
          <w:ilvl w:val="0"/>
          <w:numId w:val="1"/>
        </w:numPr>
        <w:autoSpaceDE w:val="0"/>
        <w:autoSpaceDN w:val="0"/>
        <w:adjustRightInd w:val="0"/>
        <w:spacing w:before="120" w:after="120" w:line="276" w:lineRule="auto"/>
        <w:ind w:left="709" w:hanging="720"/>
        <w:jc w:val="both"/>
        <w:rPr>
          <w:rFonts w:ascii="Arial" w:hAnsi="Arial" w:cs="Arial"/>
          <w:szCs w:val="24"/>
        </w:rPr>
      </w:pPr>
      <w:r w:rsidRPr="0051637B">
        <w:rPr>
          <w:rFonts w:ascii="Arial" w:hAnsi="Arial" w:cs="Arial"/>
          <w:snapToGrid w:val="0"/>
          <w:szCs w:val="24"/>
        </w:rPr>
        <w:t xml:space="preserve">In close collaboration with the </w:t>
      </w:r>
      <w:r w:rsidR="004C4273">
        <w:rPr>
          <w:rFonts w:ascii="Arial" w:hAnsi="Arial" w:cs="Arial"/>
          <w:snapToGrid w:val="0"/>
          <w:szCs w:val="24"/>
        </w:rPr>
        <w:t>COs</w:t>
      </w:r>
      <w:r w:rsidR="00F7018A">
        <w:rPr>
          <w:rFonts w:ascii="Arial" w:hAnsi="Arial" w:cs="Arial"/>
          <w:snapToGrid w:val="0"/>
          <w:szCs w:val="24"/>
        </w:rPr>
        <w:t>,</w:t>
      </w:r>
      <w:r w:rsidRPr="0051637B">
        <w:rPr>
          <w:rFonts w:ascii="Arial" w:hAnsi="Arial" w:cs="Arial"/>
          <w:snapToGrid w:val="0"/>
          <w:szCs w:val="24"/>
        </w:rPr>
        <w:t xml:space="preserve"> </w:t>
      </w:r>
      <w:r w:rsidRPr="0051637B">
        <w:rPr>
          <w:rFonts w:ascii="Arial" w:hAnsi="Arial" w:cs="Arial"/>
          <w:szCs w:val="24"/>
        </w:rPr>
        <w:t>conduct focus group discussion with potential beneficiaries during the scheme verification to assure that the proposals are supported by a majority of the beneficiaries. In these focus group discussions</w:t>
      </w:r>
      <w:r w:rsidR="004C4273">
        <w:rPr>
          <w:rFonts w:ascii="Arial" w:hAnsi="Arial" w:cs="Arial"/>
          <w:szCs w:val="24"/>
        </w:rPr>
        <w:t>,</w:t>
      </w:r>
      <w:r w:rsidRPr="0051637B">
        <w:rPr>
          <w:rFonts w:ascii="Arial" w:hAnsi="Arial" w:cs="Arial"/>
          <w:szCs w:val="24"/>
        </w:rPr>
        <w:t xml:space="preserve"> collect the socio-economic data of th</w:t>
      </w:r>
      <w:r w:rsidR="0000162B">
        <w:rPr>
          <w:rFonts w:ascii="Arial" w:hAnsi="Arial" w:cs="Arial"/>
          <w:szCs w:val="24"/>
        </w:rPr>
        <w:t>e community as directed by the Social Development O</w:t>
      </w:r>
      <w:r w:rsidRPr="0051637B">
        <w:rPr>
          <w:rFonts w:ascii="Arial" w:hAnsi="Arial" w:cs="Arial"/>
          <w:szCs w:val="24"/>
        </w:rPr>
        <w:t xml:space="preserve">fficer. </w:t>
      </w:r>
    </w:p>
    <w:p w:rsidR="002F7C8E" w:rsidRPr="00D24F05" w:rsidRDefault="002F7C8E" w:rsidP="003B0D23">
      <w:pPr>
        <w:numPr>
          <w:ilvl w:val="0"/>
          <w:numId w:val="1"/>
        </w:numPr>
        <w:autoSpaceDE w:val="0"/>
        <w:autoSpaceDN w:val="0"/>
        <w:adjustRightInd w:val="0"/>
        <w:spacing w:before="120" w:after="120" w:line="276" w:lineRule="auto"/>
        <w:ind w:left="709" w:hanging="720"/>
        <w:jc w:val="both"/>
        <w:rPr>
          <w:rFonts w:ascii="Arial" w:hAnsi="Arial" w:cs="Arial"/>
          <w:szCs w:val="24"/>
        </w:rPr>
      </w:pPr>
      <w:r w:rsidRPr="00D24F05">
        <w:rPr>
          <w:rFonts w:ascii="Arial" w:hAnsi="Arial" w:cs="Arial"/>
          <w:szCs w:val="24"/>
        </w:rPr>
        <w:t xml:space="preserve">Identify water rights issues related to the proposed improvement of water sources and water </w:t>
      </w:r>
      <w:r w:rsidRPr="00D24F05">
        <w:rPr>
          <w:rFonts w:ascii="Arial" w:hAnsi="Arial" w:cs="Arial"/>
          <w:snapToGrid w:val="0"/>
          <w:szCs w:val="24"/>
        </w:rPr>
        <w:t>storage</w:t>
      </w:r>
      <w:r w:rsidRPr="00D24F05">
        <w:rPr>
          <w:rFonts w:ascii="Arial" w:hAnsi="Arial" w:cs="Arial"/>
          <w:szCs w:val="24"/>
        </w:rPr>
        <w:t xml:space="preserve">. Identify any disputes related to the proposed schemes and facilitate to resolve them before selection of the scheme for detail survey and assure that the proposed measures will benefit the majority of the community. </w:t>
      </w:r>
    </w:p>
    <w:p w:rsidR="00514986" w:rsidRDefault="002F7C8E" w:rsidP="003B0D23">
      <w:pPr>
        <w:numPr>
          <w:ilvl w:val="0"/>
          <w:numId w:val="1"/>
        </w:numPr>
        <w:autoSpaceDE w:val="0"/>
        <w:autoSpaceDN w:val="0"/>
        <w:adjustRightInd w:val="0"/>
        <w:spacing w:before="120" w:after="120" w:line="276" w:lineRule="auto"/>
        <w:ind w:left="709" w:hanging="720"/>
        <w:jc w:val="both"/>
        <w:rPr>
          <w:rFonts w:ascii="Arial" w:hAnsi="Arial" w:cs="Arial"/>
          <w:szCs w:val="24"/>
        </w:rPr>
      </w:pPr>
      <w:r w:rsidRPr="00514986">
        <w:rPr>
          <w:rFonts w:ascii="Arial" w:hAnsi="Arial" w:cs="Arial"/>
          <w:snapToGrid w:val="0"/>
          <w:szCs w:val="24"/>
        </w:rPr>
        <w:t>In close collaboration with the subproject COs</w:t>
      </w:r>
      <w:r w:rsidRPr="00514986">
        <w:rPr>
          <w:rFonts w:ascii="Arial" w:hAnsi="Arial" w:cs="Arial"/>
          <w:szCs w:val="24"/>
        </w:rPr>
        <w:t>, give special attention to the inclusion of disadvantaged groups and Dalits in the proposed schemes.</w:t>
      </w:r>
      <w:r w:rsidR="000E6E0B" w:rsidRPr="00514986">
        <w:rPr>
          <w:rFonts w:ascii="Arial" w:hAnsi="Arial" w:cs="Arial"/>
          <w:szCs w:val="24"/>
        </w:rPr>
        <w:t xml:space="preserve">  </w:t>
      </w:r>
    </w:p>
    <w:p w:rsidR="002F7C8E" w:rsidRPr="00514986" w:rsidRDefault="002F7C8E" w:rsidP="003B0D23">
      <w:pPr>
        <w:numPr>
          <w:ilvl w:val="0"/>
          <w:numId w:val="1"/>
        </w:numPr>
        <w:autoSpaceDE w:val="0"/>
        <w:autoSpaceDN w:val="0"/>
        <w:adjustRightInd w:val="0"/>
        <w:spacing w:before="120" w:after="120" w:line="276" w:lineRule="auto"/>
        <w:ind w:left="709" w:hanging="720"/>
        <w:jc w:val="both"/>
        <w:rPr>
          <w:rFonts w:ascii="Arial" w:hAnsi="Arial" w:cs="Arial"/>
          <w:szCs w:val="24"/>
        </w:rPr>
      </w:pPr>
      <w:r w:rsidRPr="00514986">
        <w:rPr>
          <w:rFonts w:ascii="Arial" w:hAnsi="Arial" w:cs="Arial"/>
          <w:snapToGrid w:val="0"/>
          <w:szCs w:val="24"/>
        </w:rPr>
        <w:t>Together</w:t>
      </w:r>
      <w:r w:rsidRPr="00514986">
        <w:rPr>
          <w:rFonts w:ascii="Arial" w:hAnsi="Arial" w:cs="Arial"/>
          <w:szCs w:val="24"/>
        </w:rPr>
        <w:t xml:space="preserve"> </w:t>
      </w:r>
      <w:r w:rsidR="0000162B">
        <w:rPr>
          <w:rFonts w:ascii="Arial" w:hAnsi="Arial" w:cs="Arial"/>
          <w:szCs w:val="24"/>
        </w:rPr>
        <w:t xml:space="preserve">with </w:t>
      </w:r>
      <w:r w:rsidRPr="00514986">
        <w:rPr>
          <w:rFonts w:ascii="Arial" w:hAnsi="Arial" w:cs="Arial"/>
          <w:szCs w:val="24"/>
        </w:rPr>
        <w:t>project COs</w:t>
      </w:r>
      <w:r w:rsidR="0000162B">
        <w:rPr>
          <w:rFonts w:ascii="Arial" w:hAnsi="Arial" w:cs="Arial"/>
          <w:szCs w:val="24"/>
        </w:rPr>
        <w:t>,</w:t>
      </w:r>
      <w:r w:rsidRPr="00514986">
        <w:rPr>
          <w:rFonts w:ascii="Arial" w:hAnsi="Arial" w:cs="Arial"/>
          <w:szCs w:val="24"/>
        </w:rPr>
        <w:t xml:space="preserve"> identify groups or households that will be negatively affected by the proposed measures and discuss their participation in possible mitigation measures.</w:t>
      </w:r>
    </w:p>
    <w:p w:rsidR="002F7C8E" w:rsidRPr="00D24F05" w:rsidRDefault="002F7C8E" w:rsidP="003B0D23">
      <w:pPr>
        <w:numPr>
          <w:ilvl w:val="0"/>
          <w:numId w:val="1"/>
        </w:numPr>
        <w:autoSpaceDE w:val="0"/>
        <w:autoSpaceDN w:val="0"/>
        <w:adjustRightInd w:val="0"/>
        <w:spacing w:before="120" w:after="120" w:line="276" w:lineRule="auto"/>
        <w:ind w:left="709" w:hanging="720"/>
        <w:jc w:val="both"/>
        <w:rPr>
          <w:rFonts w:ascii="Arial" w:hAnsi="Arial" w:cs="Arial"/>
          <w:szCs w:val="24"/>
        </w:rPr>
      </w:pPr>
      <w:r w:rsidRPr="00D24F05">
        <w:rPr>
          <w:rFonts w:ascii="Arial" w:hAnsi="Arial" w:cs="Arial"/>
          <w:szCs w:val="24"/>
        </w:rPr>
        <w:lastRenderedPageBreak/>
        <w:t xml:space="preserve">Identify </w:t>
      </w:r>
      <w:r w:rsidRPr="00D24F05">
        <w:rPr>
          <w:rFonts w:ascii="Arial" w:hAnsi="Arial" w:cs="Arial"/>
          <w:snapToGrid w:val="0"/>
          <w:szCs w:val="24"/>
        </w:rPr>
        <w:t>the</w:t>
      </w:r>
      <w:r w:rsidRPr="00D24F05">
        <w:rPr>
          <w:rFonts w:ascii="Arial" w:hAnsi="Arial" w:cs="Arial"/>
          <w:szCs w:val="24"/>
        </w:rPr>
        <w:t xml:space="preserve"> need for land acquisition for the proposed measures and together with the subproject COs, discuss arrangements with the beneficiaries for such acquisitions.</w:t>
      </w:r>
    </w:p>
    <w:p w:rsidR="00B54C60" w:rsidRDefault="002F7C8E" w:rsidP="003B0D23">
      <w:pPr>
        <w:numPr>
          <w:ilvl w:val="0"/>
          <w:numId w:val="1"/>
        </w:numPr>
        <w:autoSpaceDE w:val="0"/>
        <w:autoSpaceDN w:val="0"/>
        <w:adjustRightInd w:val="0"/>
        <w:spacing w:before="120" w:after="120" w:line="276" w:lineRule="auto"/>
        <w:ind w:left="709" w:hanging="720"/>
        <w:jc w:val="both"/>
        <w:rPr>
          <w:rFonts w:ascii="Arial" w:hAnsi="Arial" w:cs="Arial"/>
          <w:szCs w:val="24"/>
        </w:rPr>
      </w:pPr>
      <w:r w:rsidRPr="00D24F05">
        <w:rPr>
          <w:rFonts w:ascii="Arial" w:hAnsi="Arial" w:cs="Arial"/>
          <w:szCs w:val="24"/>
        </w:rPr>
        <w:t xml:space="preserve">Discuss and agree on beneficiary contribution and organization/responsibilities for future O&amp;M of the </w:t>
      </w:r>
      <w:r w:rsidRPr="00D24F05">
        <w:rPr>
          <w:rFonts w:ascii="Arial" w:hAnsi="Arial" w:cs="Arial"/>
          <w:snapToGrid w:val="0"/>
          <w:szCs w:val="24"/>
        </w:rPr>
        <w:t>infrastructure</w:t>
      </w:r>
      <w:r w:rsidRPr="00D24F05">
        <w:rPr>
          <w:rFonts w:ascii="Arial" w:hAnsi="Arial" w:cs="Arial"/>
          <w:szCs w:val="24"/>
        </w:rPr>
        <w:t xml:space="preserve"> and</w:t>
      </w:r>
      <w:r w:rsidR="00B54C60">
        <w:rPr>
          <w:rFonts w:ascii="Arial" w:hAnsi="Arial" w:cs="Arial"/>
          <w:szCs w:val="24"/>
        </w:rPr>
        <w:t xml:space="preserve"> the catchment protection area</w:t>
      </w:r>
      <w:r w:rsidR="004C4273">
        <w:rPr>
          <w:rFonts w:ascii="Arial" w:hAnsi="Arial" w:cs="Arial"/>
          <w:szCs w:val="24"/>
        </w:rPr>
        <w:t xml:space="preserve">. </w:t>
      </w:r>
    </w:p>
    <w:p w:rsidR="00165208" w:rsidRPr="00B54C60" w:rsidRDefault="004C4273" w:rsidP="003B0D23">
      <w:pPr>
        <w:numPr>
          <w:ilvl w:val="0"/>
          <w:numId w:val="1"/>
        </w:numPr>
        <w:autoSpaceDE w:val="0"/>
        <w:autoSpaceDN w:val="0"/>
        <w:adjustRightInd w:val="0"/>
        <w:spacing w:before="120" w:after="120" w:line="276" w:lineRule="auto"/>
        <w:ind w:left="709" w:hanging="720"/>
        <w:jc w:val="both"/>
        <w:rPr>
          <w:rFonts w:ascii="Arial" w:hAnsi="Arial" w:cs="Arial"/>
          <w:szCs w:val="24"/>
        </w:rPr>
      </w:pPr>
      <w:r>
        <w:rPr>
          <w:rFonts w:ascii="Arial" w:hAnsi="Arial" w:cs="Arial"/>
          <w:szCs w:val="24"/>
        </w:rPr>
        <w:t>Identify the components of</w:t>
      </w:r>
      <w:r w:rsidR="002F7C8E" w:rsidRPr="00D24F05">
        <w:rPr>
          <w:rFonts w:ascii="Arial" w:hAnsi="Arial" w:cs="Arial"/>
          <w:szCs w:val="24"/>
        </w:rPr>
        <w:t xml:space="preserve"> detailed design for the construction and/or rehabilitation of the selected irrigation schemes, in consultation with the beneficiaries.</w:t>
      </w:r>
    </w:p>
    <w:p w:rsidR="002F7C8E" w:rsidRPr="00165208" w:rsidRDefault="00514986" w:rsidP="003B0D23">
      <w:pPr>
        <w:numPr>
          <w:ilvl w:val="0"/>
          <w:numId w:val="1"/>
        </w:numPr>
        <w:autoSpaceDE w:val="0"/>
        <w:autoSpaceDN w:val="0"/>
        <w:adjustRightInd w:val="0"/>
        <w:spacing w:before="120" w:after="120" w:line="276" w:lineRule="auto"/>
        <w:ind w:left="709" w:hanging="720"/>
        <w:jc w:val="both"/>
        <w:rPr>
          <w:rFonts w:ascii="Arial" w:hAnsi="Arial" w:cs="Arial"/>
          <w:szCs w:val="24"/>
        </w:rPr>
      </w:pPr>
      <w:r w:rsidRPr="00165208">
        <w:rPr>
          <w:rFonts w:ascii="Arial" w:hAnsi="Arial" w:cs="Arial"/>
          <w:szCs w:val="24"/>
        </w:rPr>
        <w:t>Assist to p</w:t>
      </w:r>
      <w:r w:rsidR="002F7C8E" w:rsidRPr="00165208">
        <w:rPr>
          <w:rFonts w:ascii="Arial" w:hAnsi="Arial" w:cs="Arial"/>
          <w:szCs w:val="24"/>
        </w:rPr>
        <w:t xml:space="preserve">repare detailed cost estimates for the proposed measures using the programme’s online project </w:t>
      </w:r>
      <w:r w:rsidR="002F7C8E" w:rsidRPr="00165208">
        <w:rPr>
          <w:rFonts w:ascii="Arial" w:hAnsi="Arial" w:cs="Arial"/>
          <w:snapToGrid w:val="0"/>
          <w:szCs w:val="24"/>
        </w:rPr>
        <w:t>preparation</w:t>
      </w:r>
      <w:r w:rsidR="002F7C8E" w:rsidRPr="00165208">
        <w:rPr>
          <w:rFonts w:ascii="Arial" w:hAnsi="Arial" w:cs="Arial"/>
          <w:szCs w:val="24"/>
        </w:rPr>
        <w:t xml:space="preserve"> system. If required make the necessary changes in the type design included in the preparation system or add specific designs</w:t>
      </w:r>
      <w:r w:rsidR="00B54C60">
        <w:rPr>
          <w:rFonts w:ascii="Arial" w:hAnsi="Arial" w:cs="Arial"/>
          <w:szCs w:val="24"/>
        </w:rPr>
        <w:t>.</w:t>
      </w:r>
    </w:p>
    <w:p w:rsidR="003C0888" w:rsidRPr="003C0888" w:rsidRDefault="003C0888" w:rsidP="003C0888">
      <w:pPr>
        <w:numPr>
          <w:ilvl w:val="0"/>
          <w:numId w:val="1"/>
        </w:numPr>
        <w:autoSpaceDE w:val="0"/>
        <w:autoSpaceDN w:val="0"/>
        <w:adjustRightInd w:val="0"/>
        <w:spacing w:before="120" w:after="120" w:line="276" w:lineRule="auto"/>
        <w:ind w:left="709" w:hanging="720"/>
        <w:jc w:val="both"/>
        <w:rPr>
          <w:rFonts w:ascii="Arial" w:hAnsi="Arial" w:cs="Arial"/>
          <w:szCs w:val="24"/>
        </w:rPr>
      </w:pPr>
      <w:r>
        <w:rPr>
          <w:rFonts w:ascii="Arial" w:hAnsi="Arial" w:cs="Arial"/>
          <w:szCs w:val="24"/>
        </w:rPr>
        <w:t xml:space="preserve">Support WUAs in the registration process. </w:t>
      </w:r>
    </w:p>
    <w:p w:rsidR="002F7C8E" w:rsidRPr="00D24F05" w:rsidRDefault="002F7C8E" w:rsidP="003B0D23">
      <w:pPr>
        <w:numPr>
          <w:ilvl w:val="0"/>
          <w:numId w:val="1"/>
        </w:numPr>
        <w:autoSpaceDE w:val="0"/>
        <w:autoSpaceDN w:val="0"/>
        <w:adjustRightInd w:val="0"/>
        <w:spacing w:before="120" w:after="120" w:line="276" w:lineRule="auto"/>
        <w:ind w:left="709" w:hanging="720"/>
        <w:jc w:val="both"/>
        <w:rPr>
          <w:rFonts w:ascii="Arial" w:hAnsi="Arial" w:cs="Arial"/>
          <w:szCs w:val="24"/>
        </w:rPr>
      </w:pPr>
      <w:r w:rsidRPr="00D24F05">
        <w:rPr>
          <w:rFonts w:ascii="Arial" w:hAnsi="Arial" w:cs="Arial"/>
          <w:szCs w:val="24"/>
        </w:rPr>
        <w:t xml:space="preserve">Provide </w:t>
      </w:r>
      <w:r w:rsidRPr="00D24F05">
        <w:rPr>
          <w:rFonts w:ascii="Arial" w:hAnsi="Arial" w:cs="Arial"/>
          <w:snapToGrid w:val="0"/>
          <w:szCs w:val="24"/>
        </w:rPr>
        <w:t>training</w:t>
      </w:r>
      <w:r w:rsidRPr="00D24F05">
        <w:rPr>
          <w:rFonts w:ascii="Arial" w:hAnsi="Arial" w:cs="Arial"/>
          <w:szCs w:val="24"/>
        </w:rPr>
        <w:t xml:space="preserve"> and in </w:t>
      </w:r>
      <w:r w:rsidR="001D46DE">
        <w:rPr>
          <w:rFonts w:ascii="Arial" w:hAnsi="Arial" w:cs="Arial"/>
          <w:szCs w:val="24"/>
        </w:rPr>
        <w:t>service orientation to the WUA construction m</w:t>
      </w:r>
      <w:r w:rsidR="00A45744">
        <w:rPr>
          <w:rFonts w:ascii="Arial" w:hAnsi="Arial" w:cs="Arial"/>
          <w:szCs w:val="24"/>
        </w:rPr>
        <w:t>anagement and monitoring c</w:t>
      </w:r>
      <w:r w:rsidR="00165208">
        <w:rPr>
          <w:rFonts w:ascii="Arial" w:hAnsi="Arial" w:cs="Arial"/>
          <w:szCs w:val="24"/>
        </w:rPr>
        <w:t>ommittees for</w:t>
      </w:r>
      <w:r w:rsidRPr="00D24F05">
        <w:rPr>
          <w:rFonts w:ascii="Arial" w:hAnsi="Arial" w:cs="Arial"/>
          <w:szCs w:val="24"/>
        </w:rPr>
        <w:t xml:space="preserve"> day to day supervision of all the ongoing works and supervision and quality control of the construction of civil works for water intake, water storage, slope stabilization and erosion control.</w:t>
      </w:r>
    </w:p>
    <w:p w:rsidR="002F7C8E" w:rsidRDefault="002F7C8E" w:rsidP="003B0D23">
      <w:pPr>
        <w:numPr>
          <w:ilvl w:val="0"/>
          <w:numId w:val="1"/>
        </w:numPr>
        <w:autoSpaceDE w:val="0"/>
        <w:autoSpaceDN w:val="0"/>
        <w:adjustRightInd w:val="0"/>
        <w:spacing w:before="120" w:after="120" w:line="276" w:lineRule="auto"/>
        <w:ind w:left="709" w:hanging="720"/>
        <w:jc w:val="both"/>
        <w:rPr>
          <w:rFonts w:ascii="Arial" w:hAnsi="Arial" w:cs="Arial"/>
          <w:szCs w:val="24"/>
        </w:rPr>
      </w:pPr>
      <w:r w:rsidRPr="00D24F05">
        <w:rPr>
          <w:rFonts w:ascii="Arial" w:hAnsi="Arial" w:cs="Arial"/>
          <w:szCs w:val="24"/>
        </w:rPr>
        <w:t xml:space="preserve">After the conclusion of </w:t>
      </w:r>
      <w:r w:rsidR="00004A2F">
        <w:rPr>
          <w:rFonts w:ascii="Arial" w:hAnsi="Arial" w:cs="Arial"/>
          <w:szCs w:val="24"/>
        </w:rPr>
        <w:t>construction works, assist the WUA</w:t>
      </w:r>
      <w:r w:rsidRPr="00D24F05">
        <w:rPr>
          <w:rFonts w:ascii="Arial" w:hAnsi="Arial" w:cs="Arial"/>
          <w:szCs w:val="24"/>
        </w:rPr>
        <w:t xml:space="preserve"> in the preparation of an operation and maintenance plan for the water intake and water storage infrastructure, provide in service training for </w:t>
      </w:r>
      <w:r w:rsidRPr="00D24F05">
        <w:rPr>
          <w:rFonts w:ascii="Arial" w:hAnsi="Arial" w:cs="Arial"/>
          <w:snapToGrid w:val="0"/>
          <w:szCs w:val="24"/>
        </w:rPr>
        <w:t>operation</w:t>
      </w:r>
      <w:r w:rsidRPr="00D24F05">
        <w:rPr>
          <w:rFonts w:ascii="Arial" w:hAnsi="Arial" w:cs="Arial"/>
          <w:szCs w:val="24"/>
        </w:rPr>
        <w:t xml:space="preserve"> and maintenance works and regularly supervise the implementation of the O&amp;M plan.</w:t>
      </w:r>
    </w:p>
    <w:p w:rsidR="003C0888" w:rsidRDefault="003C0888" w:rsidP="003C0888">
      <w:pPr>
        <w:numPr>
          <w:ilvl w:val="0"/>
          <w:numId w:val="1"/>
        </w:numPr>
        <w:autoSpaceDE w:val="0"/>
        <w:autoSpaceDN w:val="0"/>
        <w:adjustRightInd w:val="0"/>
        <w:spacing w:before="120" w:after="120" w:line="276" w:lineRule="auto"/>
        <w:ind w:left="709" w:hanging="720"/>
        <w:jc w:val="both"/>
        <w:rPr>
          <w:rFonts w:ascii="Arial" w:hAnsi="Arial" w:cs="Arial"/>
          <w:szCs w:val="24"/>
        </w:rPr>
      </w:pPr>
      <w:r>
        <w:rPr>
          <w:rFonts w:ascii="Arial" w:hAnsi="Arial" w:cs="Arial"/>
          <w:szCs w:val="24"/>
        </w:rPr>
        <w:t>Coordinate with Rural Municipality and Municipality for agriculture extension services.</w:t>
      </w:r>
    </w:p>
    <w:p w:rsidR="00FB1951" w:rsidRPr="00C657C8" w:rsidRDefault="002F7C8E" w:rsidP="00824384">
      <w:pPr>
        <w:numPr>
          <w:ilvl w:val="0"/>
          <w:numId w:val="1"/>
        </w:numPr>
        <w:autoSpaceDE w:val="0"/>
        <w:autoSpaceDN w:val="0"/>
        <w:adjustRightInd w:val="0"/>
        <w:spacing w:before="120" w:after="120" w:line="276" w:lineRule="auto"/>
        <w:ind w:left="709" w:hanging="720"/>
        <w:jc w:val="both"/>
        <w:rPr>
          <w:rFonts w:ascii="Arial" w:hAnsi="Arial" w:cs="Arial"/>
          <w:szCs w:val="24"/>
        </w:rPr>
      </w:pPr>
      <w:r w:rsidRPr="00C657C8">
        <w:rPr>
          <w:rFonts w:ascii="Arial" w:hAnsi="Arial" w:cs="Arial"/>
          <w:szCs w:val="24"/>
        </w:rPr>
        <w:t xml:space="preserve">Other tasks </w:t>
      </w:r>
      <w:r w:rsidRPr="00C657C8">
        <w:rPr>
          <w:rFonts w:ascii="Arial" w:hAnsi="Arial" w:cs="Arial"/>
          <w:snapToGrid w:val="0"/>
          <w:szCs w:val="24"/>
        </w:rPr>
        <w:t>as</w:t>
      </w:r>
      <w:r w:rsidRPr="00C657C8">
        <w:rPr>
          <w:rFonts w:ascii="Arial" w:hAnsi="Arial" w:cs="Arial"/>
          <w:szCs w:val="24"/>
        </w:rPr>
        <w:t xml:space="preserve"> directed by the </w:t>
      </w:r>
      <w:r w:rsidR="00D24F05" w:rsidRPr="00C657C8">
        <w:rPr>
          <w:rFonts w:ascii="Arial" w:hAnsi="Arial" w:cs="Arial"/>
          <w:szCs w:val="24"/>
        </w:rPr>
        <w:t xml:space="preserve">District </w:t>
      </w:r>
      <w:r w:rsidR="005F0671" w:rsidRPr="00C657C8">
        <w:rPr>
          <w:rFonts w:ascii="Arial" w:hAnsi="Arial" w:cs="Arial"/>
          <w:szCs w:val="24"/>
        </w:rPr>
        <w:t>Coordinator</w:t>
      </w:r>
      <w:r w:rsidR="00667327">
        <w:rPr>
          <w:rFonts w:ascii="Arial" w:hAnsi="Arial" w:cs="Arial"/>
          <w:szCs w:val="24"/>
        </w:rPr>
        <w:t xml:space="preserve"> and DIE</w:t>
      </w:r>
      <w:r w:rsidR="004E52E7" w:rsidRPr="00C657C8">
        <w:rPr>
          <w:rFonts w:ascii="Arial" w:hAnsi="Arial" w:cs="Arial"/>
          <w:szCs w:val="24"/>
        </w:rPr>
        <w:t>.</w:t>
      </w:r>
    </w:p>
    <w:sectPr w:rsidR="00FB1951" w:rsidRPr="00C657C8" w:rsidSect="00D24F05">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D5E" w:rsidRDefault="00587D5E" w:rsidP="00D24F05">
      <w:r>
        <w:separator/>
      </w:r>
    </w:p>
  </w:endnote>
  <w:endnote w:type="continuationSeparator" w:id="0">
    <w:p w:rsidR="00587D5E" w:rsidRDefault="00587D5E" w:rsidP="00D2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Univers (W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D5E" w:rsidRDefault="00587D5E" w:rsidP="00D24F05">
      <w:r>
        <w:separator/>
      </w:r>
    </w:p>
  </w:footnote>
  <w:footnote w:type="continuationSeparator" w:id="0">
    <w:p w:rsidR="00587D5E" w:rsidRDefault="00587D5E" w:rsidP="00D24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A5A51"/>
    <w:multiLevelType w:val="hybridMultilevel"/>
    <w:tmpl w:val="C1ECEC0A"/>
    <w:lvl w:ilvl="0" w:tplc="00000000">
      <w:start w:val="1"/>
      <w:numFmt w:val="lowerRoman"/>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6D470ED4"/>
    <w:multiLevelType w:val="hybridMultilevel"/>
    <w:tmpl w:val="20FA5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8E"/>
    <w:rsid w:val="0000162B"/>
    <w:rsid w:val="00004A2F"/>
    <w:rsid w:val="000142DE"/>
    <w:rsid w:val="000473B1"/>
    <w:rsid w:val="000E6E0B"/>
    <w:rsid w:val="001264D6"/>
    <w:rsid w:val="001336F8"/>
    <w:rsid w:val="00165208"/>
    <w:rsid w:val="001D46DE"/>
    <w:rsid w:val="001D4D69"/>
    <w:rsid w:val="002A3483"/>
    <w:rsid w:val="002C79E3"/>
    <w:rsid w:val="002F7C8E"/>
    <w:rsid w:val="003B0D23"/>
    <w:rsid w:val="003C0888"/>
    <w:rsid w:val="0045263C"/>
    <w:rsid w:val="004A0DA9"/>
    <w:rsid w:val="004C0CB3"/>
    <w:rsid w:val="004C4273"/>
    <w:rsid w:val="004E52E7"/>
    <w:rsid w:val="004E5A54"/>
    <w:rsid w:val="00514986"/>
    <w:rsid w:val="0051637B"/>
    <w:rsid w:val="00551314"/>
    <w:rsid w:val="00551BD7"/>
    <w:rsid w:val="00565B1B"/>
    <w:rsid w:val="00587D5E"/>
    <w:rsid w:val="005B7870"/>
    <w:rsid w:val="005F0671"/>
    <w:rsid w:val="00667327"/>
    <w:rsid w:val="00687971"/>
    <w:rsid w:val="006E314E"/>
    <w:rsid w:val="00716795"/>
    <w:rsid w:val="00747DB3"/>
    <w:rsid w:val="00774D0A"/>
    <w:rsid w:val="00782A14"/>
    <w:rsid w:val="00791735"/>
    <w:rsid w:val="007A4DFB"/>
    <w:rsid w:val="007C0117"/>
    <w:rsid w:val="00806E44"/>
    <w:rsid w:val="00824384"/>
    <w:rsid w:val="008F3052"/>
    <w:rsid w:val="00903B3F"/>
    <w:rsid w:val="0092690F"/>
    <w:rsid w:val="009575F1"/>
    <w:rsid w:val="009B0239"/>
    <w:rsid w:val="009C6CE8"/>
    <w:rsid w:val="00A45744"/>
    <w:rsid w:val="00A65E12"/>
    <w:rsid w:val="00A66268"/>
    <w:rsid w:val="00A821DC"/>
    <w:rsid w:val="00AD24A9"/>
    <w:rsid w:val="00AF1B5E"/>
    <w:rsid w:val="00B17B49"/>
    <w:rsid w:val="00B54C60"/>
    <w:rsid w:val="00B671AD"/>
    <w:rsid w:val="00BA01F1"/>
    <w:rsid w:val="00BA3C65"/>
    <w:rsid w:val="00BC6B35"/>
    <w:rsid w:val="00BE51D5"/>
    <w:rsid w:val="00C626E1"/>
    <w:rsid w:val="00C657C8"/>
    <w:rsid w:val="00D24F05"/>
    <w:rsid w:val="00D3231B"/>
    <w:rsid w:val="00D34C29"/>
    <w:rsid w:val="00ED0DAD"/>
    <w:rsid w:val="00F7018A"/>
    <w:rsid w:val="00F828CC"/>
    <w:rsid w:val="00FB1951"/>
    <w:rsid w:val="00FC763F"/>
    <w:rsid w:val="00FF3F1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709E0-7BFE-42FD-9E2C-760B73BD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C8E"/>
    <w:pPr>
      <w:spacing w:after="0" w:line="240" w:lineRule="auto"/>
    </w:pPr>
    <w:rPr>
      <w:rFonts w:ascii="Univers (WN)" w:eastAsia="Times New Roman" w:hAnsi="Univers (WN)" w:cs="Times New Roman"/>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B3F"/>
    <w:rPr>
      <w:rFonts w:ascii="Segoe UI" w:eastAsia="Times New Roman" w:hAnsi="Segoe UI" w:cs="Segoe UI"/>
      <w:sz w:val="18"/>
      <w:szCs w:val="18"/>
      <w:lang w:val="en-GB" w:eastAsia="de-DE"/>
    </w:rPr>
  </w:style>
  <w:style w:type="paragraph" w:styleId="Header">
    <w:name w:val="header"/>
    <w:basedOn w:val="Normal"/>
    <w:link w:val="HeaderChar"/>
    <w:uiPriority w:val="99"/>
    <w:unhideWhenUsed/>
    <w:rsid w:val="00D24F05"/>
    <w:pPr>
      <w:tabs>
        <w:tab w:val="center" w:pos="4680"/>
        <w:tab w:val="right" w:pos="9360"/>
      </w:tabs>
    </w:pPr>
  </w:style>
  <w:style w:type="character" w:customStyle="1" w:styleId="HeaderChar">
    <w:name w:val="Header Char"/>
    <w:basedOn w:val="DefaultParagraphFont"/>
    <w:link w:val="Header"/>
    <w:uiPriority w:val="99"/>
    <w:rsid w:val="00D24F05"/>
    <w:rPr>
      <w:rFonts w:ascii="Univers (WN)" w:eastAsia="Times New Roman" w:hAnsi="Univers (WN)" w:cs="Times New Roman"/>
      <w:szCs w:val="20"/>
      <w:lang w:val="en-GB" w:eastAsia="de-DE"/>
    </w:rPr>
  </w:style>
  <w:style w:type="paragraph" w:styleId="Footer">
    <w:name w:val="footer"/>
    <w:basedOn w:val="Normal"/>
    <w:link w:val="FooterChar"/>
    <w:uiPriority w:val="99"/>
    <w:unhideWhenUsed/>
    <w:rsid w:val="00D24F05"/>
    <w:pPr>
      <w:tabs>
        <w:tab w:val="center" w:pos="4680"/>
        <w:tab w:val="right" w:pos="9360"/>
      </w:tabs>
    </w:pPr>
  </w:style>
  <w:style w:type="character" w:customStyle="1" w:styleId="FooterChar">
    <w:name w:val="Footer Char"/>
    <w:basedOn w:val="DefaultParagraphFont"/>
    <w:link w:val="Footer"/>
    <w:uiPriority w:val="99"/>
    <w:rsid w:val="00D24F05"/>
    <w:rPr>
      <w:rFonts w:ascii="Univers (WN)" w:eastAsia="Times New Roman" w:hAnsi="Univers (WN)" w:cs="Times New Roman"/>
      <w:szCs w:val="20"/>
      <w:lang w:val="en-GB" w:eastAsia="de-DE"/>
    </w:rPr>
  </w:style>
  <w:style w:type="paragraph" w:styleId="ListParagraph">
    <w:name w:val="List Paragraph"/>
    <w:basedOn w:val="Normal"/>
    <w:uiPriority w:val="34"/>
    <w:qFormat/>
    <w:rsid w:val="00AD24A9"/>
    <w:pPr>
      <w:spacing w:after="160" w:line="259" w:lineRule="auto"/>
      <w:ind w:left="720"/>
      <w:contextualSpacing/>
    </w:pPr>
    <w:rPr>
      <w:rFonts w:asciiTheme="minorHAnsi" w:eastAsiaTheme="minorHAnsi" w:hAnsiTheme="minorHAnsi" w:cstheme="minorBidi"/>
      <w:szCs w:val="22"/>
      <w:lang w:val="en-US" w:eastAsia="en-US"/>
    </w:rPr>
  </w:style>
  <w:style w:type="paragraph" w:styleId="Subtitle">
    <w:name w:val="Subtitle"/>
    <w:basedOn w:val="Normal"/>
    <w:link w:val="SubtitleChar"/>
    <w:uiPriority w:val="99"/>
    <w:qFormat/>
    <w:rsid w:val="009B0239"/>
    <w:pPr>
      <w:jc w:val="center"/>
    </w:pPr>
    <w:rPr>
      <w:rFonts w:ascii="Cambria" w:eastAsia="PMingLiU" w:hAnsi="Cambria"/>
      <w:sz w:val="24"/>
      <w:szCs w:val="24"/>
      <w:lang w:val="en-US" w:eastAsia="zh-TW"/>
    </w:rPr>
  </w:style>
  <w:style w:type="character" w:customStyle="1" w:styleId="SubtitleChar">
    <w:name w:val="Subtitle Char"/>
    <w:basedOn w:val="DefaultParagraphFont"/>
    <w:link w:val="Subtitle"/>
    <w:uiPriority w:val="99"/>
    <w:rsid w:val="009B0239"/>
    <w:rPr>
      <w:rFonts w:ascii="Cambria" w:eastAsia="PMingLiU" w:hAnsi="Cambria"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Rushma</cp:lastModifiedBy>
  <cp:revision>5</cp:revision>
  <cp:lastPrinted>2018-12-04T11:40:00Z</cp:lastPrinted>
  <dcterms:created xsi:type="dcterms:W3CDTF">2019-03-18T05:55:00Z</dcterms:created>
  <dcterms:modified xsi:type="dcterms:W3CDTF">2019-03-18T06:11:00Z</dcterms:modified>
</cp:coreProperties>
</file>